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0226B" w14:textId="7478E9D4" w:rsidR="00D44686" w:rsidRPr="004600AC" w:rsidRDefault="00D44686">
      <w:pPr>
        <w:rPr>
          <w:rFonts w:ascii="Arial" w:hAnsi="Arial" w:cs="Arial"/>
          <w:b/>
        </w:rPr>
      </w:pPr>
      <w:r w:rsidRPr="004600AC">
        <w:rPr>
          <w:rFonts w:ascii="Arial" w:hAnsi="Arial" w:cs="Arial"/>
          <w:b/>
        </w:rPr>
        <w:t>Summary of main changes - Scheme for Financing Schools</w:t>
      </w:r>
      <w:r w:rsidR="00B47655" w:rsidRPr="004600AC">
        <w:rPr>
          <w:rFonts w:ascii="Arial" w:hAnsi="Arial" w:cs="Arial"/>
          <w:b/>
        </w:rPr>
        <w:t xml:space="preserve"> </w:t>
      </w:r>
      <w:r w:rsidR="008139C2" w:rsidRPr="004600AC">
        <w:rPr>
          <w:rFonts w:ascii="Arial" w:hAnsi="Arial" w:cs="Arial"/>
          <w:b/>
        </w:rPr>
        <w:t xml:space="preserve">April </w:t>
      </w:r>
      <w:r w:rsidR="00B47655" w:rsidRPr="004600AC">
        <w:rPr>
          <w:rFonts w:ascii="Arial" w:hAnsi="Arial" w:cs="Arial"/>
          <w:b/>
        </w:rPr>
        <w:t>20</w:t>
      </w:r>
      <w:r w:rsidR="00E40A58" w:rsidRPr="004600AC">
        <w:rPr>
          <w:rFonts w:ascii="Arial" w:hAnsi="Arial" w:cs="Arial"/>
          <w:b/>
        </w:rPr>
        <w:t>2</w:t>
      </w:r>
      <w:r w:rsidR="001F1E07" w:rsidRPr="004600AC">
        <w:rPr>
          <w:rFonts w:ascii="Arial" w:hAnsi="Arial" w:cs="Arial"/>
          <w:b/>
        </w:rPr>
        <w:t>3</w:t>
      </w:r>
    </w:p>
    <w:tbl>
      <w:tblPr>
        <w:tblStyle w:val="TableGrid"/>
        <w:tblW w:w="0" w:type="auto"/>
        <w:tblLook w:val="04A0" w:firstRow="1" w:lastRow="0" w:firstColumn="1" w:lastColumn="0" w:noHBand="0" w:noVBand="1"/>
      </w:tblPr>
      <w:tblGrid>
        <w:gridCol w:w="1488"/>
        <w:gridCol w:w="10359"/>
        <w:gridCol w:w="2101"/>
      </w:tblGrid>
      <w:tr w:rsidR="00D023E1" w:rsidRPr="004600AC" w14:paraId="5D993D38" w14:textId="77777777" w:rsidTr="00D1482E">
        <w:tc>
          <w:tcPr>
            <w:tcW w:w="1488" w:type="dxa"/>
          </w:tcPr>
          <w:p w14:paraId="0E0531A0" w14:textId="77777777" w:rsidR="00D023E1" w:rsidRPr="004600AC" w:rsidRDefault="00D023E1">
            <w:pPr>
              <w:rPr>
                <w:rFonts w:ascii="Arial" w:hAnsi="Arial" w:cs="Arial"/>
              </w:rPr>
            </w:pPr>
            <w:r w:rsidRPr="004600AC">
              <w:rPr>
                <w:rFonts w:ascii="Arial" w:hAnsi="Arial" w:cs="Arial"/>
              </w:rPr>
              <w:t>SECTION</w:t>
            </w:r>
            <w:r w:rsidR="000C6650" w:rsidRPr="004600AC">
              <w:rPr>
                <w:rFonts w:ascii="Arial" w:hAnsi="Arial" w:cs="Arial"/>
              </w:rPr>
              <w:t>(S)</w:t>
            </w:r>
          </w:p>
        </w:tc>
        <w:tc>
          <w:tcPr>
            <w:tcW w:w="10359" w:type="dxa"/>
          </w:tcPr>
          <w:p w14:paraId="784D76ED" w14:textId="54EEDFE4" w:rsidR="004600AC" w:rsidRPr="004600AC" w:rsidRDefault="00D023E1">
            <w:pPr>
              <w:rPr>
                <w:rFonts w:ascii="Arial" w:hAnsi="Arial" w:cs="Arial"/>
              </w:rPr>
            </w:pPr>
            <w:r w:rsidRPr="004600AC">
              <w:rPr>
                <w:rFonts w:ascii="Arial" w:hAnsi="Arial" w:cs="Arial"/>
              </w:rPr>
              <w:t>DETAILS</w:t>
            </w:r>
          </w:p>
        </w:tc>
        <w:tc>
          <w:tcPr>
            <w:tcW w:w="2101" w:type="dxa"/>
          </w:tcPr>
          <w:p w14:paraId="4ED85DF4" w14:textId="77777777" w:rsidR="00D023E1" w:rsidRPr="004600AC" w:rsidRDefault="00D023E1">
            <w:pPr>
              <w:rPr>
                <w:rFonts w:ascii="Arial" w:hAnsi="Arial" w:cs="Arial"/>
              </w:rPr>
            </w:pPr>
            <w:r w:rsidRPr="004600AC">
              <w:rPr>
                <w:rFonts w:ascii="Arial" w:hAnsi="Arial" w:cs="Arial"/>
              </w:rPr>
              <w:t>REVISION</w:t>
            </w:r>
          </w:p>
        </w:tc>
      </w:tr>
      <w:tr w:rsidR="001F1E07" w:rsidRPr="004600AC" w14:paraId="06B72BE8" w14:textId="77777777" w:rsidTr="00D1482E">
        <w:tc>
          <w:tcPr>
            <w:tcW w:w="1488" w:type="dxa"/>
          </w:tcPr>
          <w:p w14:paraId="49CB2ED6" w14:textId="712AD346" w:rsidR="001F1E07" w:rsidRPr="004600AC" w:rsidRDefault="001F1E07" w:rsidP="001F1E07">
            <w:pPr>
              <w:rPr>
                <w:rFonts w:ascii="Arial" w:hAnsi="Arial" w:cs="Arial"/>
              </w:rPr>
            </w:pPr>
            <w:r w:rsidRPr="004600AC">
              <w:rPr>
                <w:rFonts w:ascii="Arial" w:hAnsi="Arial" w:cs="Arial"/>
              </w:rPr>
              <w:t>2.10</w:t>
            </w:r>
          </w:p>
        </w:tc>
        <w:tc>
          <w:tcPr>
            <w:tcW w:w="10359" w:type="dxa"/>
          </w:tcPr>
          <w:p w14:paraId="12D09539" w14:textId="6704B18C" w:rsidR="001F1E07" w:rsidRPr="004600AC" w:rsidRDefault="001F1E07" w:rsidP="001F1E07">
            <w:pPr>
              <w:spacing w:before="100" w:beforeAutospacing="1" w:after="100" w:afterAutospacing="1"/>
              <w:rPr>
                <w:rFonts w:ascii="Arial" w:eastAsia="Times New Roman" w:hAnsi="Arial" w:cs="Arial"/>
                <w:b/>
                <w:lang w:val="en" w:eastAsia="en-GB"/>
              </w:rPr>
            </w:pPr>
            <w:r w:rsidRPr="004600AC">
              <w:rPr>
                <w:rFonts w:ascii="Arial" w:eastAsia="Times New Roman" w:hAnsi="Arial" w:cs="Arial"/>
                <w:b/>
                <w:bCs/>
              </w:rPr>
              <w:t xml:space="preserve">Purchasing, </w:t>
            </w:r>
            <w:proofErr w:type="gramStart"/>
            <w:r w:rsidRPr="004600AC">
              <w:rPr>
                <w:rFonts w:ascii="Arial" w:eastAsia="Times New Roman" w:hAnsi="Arial" w:cs="Arial"/>
                <w:b/>
                <w:bCs/>
              </w:rPr>
              <w:t>tendering</w:t>
            </w:r>
            <w:proofErr w:type="gramEnd"/>
            <w:r w:rsidRPr="004600AC">
              <w:rPr>
                <w:rFonts w:ascii="Arial" w:eastAsia="Times New Roman" w:hAnsi="Arial" w:cs="Arial"/>
                <w:b/>
                <w:bCs/>
              </w:rPr>
              <w:t xml:space="preserve"> and contracting requirements – </w:t>
            </w:r>
            <w:r w:rsidRPr="004600AC">
              <w:rPr>
                <w:rFonts w:ascii="Arial" w:eastAsia="Times New Roman" w:hAnsi="Arial" w:cs="Arial"/>
              </w:rPr>
              <w:t>removed references to the EU as necessary</w:t>
            </w:r>
          </w:p>
        </w:tc>
        <w:tc>
          <w:tcPr>
            <w:tcW w:w="2101" w:type="dxa"/>
          </w:tcPr>
          <w:p w14:paraId="508E4DE1" w14:textId="77777777" w:rsidR="001F1E07" w:rsidRDefault="001F1E07" w:rsidP="001F1E07">
            <w:pPr>
              <w:rPr>
                <w:rFonts w:ascii="Arial" w:hAnsi="Arial" w:cs="Arial"/>
              </w:rPr>
            </w:pPr>
            <w:r w:rsidRPr="004600AC">
              <w:rPr>
                <w:rFonts w:ascii="Arial" w:hAnsi="Arial" w:cs="Arial"/>
              </w:rPr>
              <w:t>LA Revision</w:t>
            </w:r>
          </w:p>
          <w:p w14:paraId="66F95823" w14:textId="5404A081" w:rsidR="002A1B19" w:rsidRPr="004600AC" w:rsidRDefault="002A1B19" w:rsidP="001F1E07">
            <w:pPr>
              <w:rPr>
                <w:rFonts w:ascii="Arial" w:hAnsi="Arial" w:cs="Arial"/>
              </w:rPr>
            </w:pPr>
          </w:p>
        </w:tc>
      </w:tr>
      <w:tr w:rsidR="001F1E07" w:rsidRPr="004600AC" w14:paraId="5F85064F" w14:textId="77777777" w:rsidTr="00D1482E">
        <w:tc>
          <w:tcPr>
            <w:tcW w:w="1488" w:type="dxa"/>
          </w:tcPr>
          <w:p w14:paraId="3C1C1A0E" w14:textId="349C4ECF" w:rsidR="001F1E07" w:rsidRPr="004600AC" w:rsidRDefault="001D1D54" w:rsidP="001F1E07">
            <w:pPr>
              <w:rPr>
                <w:rFonts w:ascii="Arial" w:hAnsi="Arial" w:cs="Arial"/>
              </w:rPr>
            </w:pPr>
            <w:r w:rsidRPr="004600AC">
              <w:rPr>
                <w:rFonts w:ascii="Arial" w:hAnsi="Arial" w:cs="Arial"/>
              </w:rPr>
              <w:t>2.15</w:t>
            </w:r>
          </w:p>
        </w:tc>
        <w:tc>
          <w:tcPr>
            <w:tcW w:w="10359" w:type="dxa"/>
          </w:tcPr>
          <w:p w14:paraId="1D205C76" w14:textId="617E4EA0" w:rsidR="00856DC8" w:rsidRPr="004600AC" w:rsidRDefault="001D1D54" w:rsidP="001F1E07">
            <w:pPr>
              <w:spacing w:before="100" w:beforeAutospacing="1" w:after="100" w:afterAutospacing="1"/>
              <w:rPr>
                <w:rFonts w:ascii="Arial" w:eastAsia="Times New Roman" w:hAnsi="Arial" w:cs="Arial"/>
                <w:b/>
                <w:lang w:val="en" w:eastAsia="en-GB"/>
              </w:rPr>
            </w:pPr>
            <w:r w:rsidRPr="004600AC">
              <w:rPr>
                <w:rFonts w:ascii="Arial" w:eastAsia="Times New Roman" w:hAnsi="Arial" w:cs="Arial"/>
                <w:b/>
                <w:lang w:val="en" w:eastAsia="en-GB"/>
              </w:rPr>
              <w:t xml:space="preserve">Schools Financial Values Standard (SFVS) – </w:t>
            </w:r>
            <w:r w:rsidRPr="004600AC">
              <w:rPr>
                <w:rFonts w:ascii="Arial" w:eastAsia="Times New Roman" w:hAnsi="Arial" w:cs="Arial"/>
                <w:bCs/>
                <w:lang w:val="en" w:eastAsia="en-GB"/>
              </w:rPr>
              <w:t xml:space="preserve">removed out of date wording re the SFVS replacing the </w:t>
            </w:r>
            <w:proofErr w:type="spellStart"/>
            <w:r w:rsidRPr="004600AC">
              <w:rPr>
                <w:rFonts w:ascii="Arial" w:eastAsia="Times New Roman" w:hAnsi="Arial" w:cs="Arial"/>
                <w:bCs/>
                <w:lang w:val="en" w:eastAsia="en-GB"/>
              </w:rPr>
              <w:t>FMSiS</w:t>
            </w:r>
            <w:proofErr w:type="spellEnd"/>
            <w:r w:rsidRPr="004600AC">
              <w:rPr>
                <w:rFonts w:ascii="Arial" w:eastAsia="Times New Roman" w:hAnsi="Arial" w:cs="Arial"/>
                <w:bCs/>
                <w:lang w:val="en" w:eastAsia="en-GB"/>
              </w:rPr>
              <w:t xml:space="preserve"> in 2013.</w:t>
            </w:r>
            <w:r w:rsidRPr="004600AC">
              <w:rPr>
                <w:rFonts w:ascii="Arial" w:eastAsia="Times New Roman" w:hAnsi="Arial" w:cs="Arial"/>
                <w:b/>
                <w:lang w:val="en" w:eastAsia="en-GB"/>
              </w:rPr>
              <w:t xml:space="preserve"> </w:t>
            </w:r>
          </w:p>
        </w:tc>
        <w:tc>
          <w:tcPr>
            <w:tcW w:w="2101" w:type="dxa"/>
          </w:tcPr>
          <w:p w14:paraId="7D87D861" w14:textId="0CECDB14" w:rsidR="001F1E07" w:rsidRPr="004600AC" w:rsidRDefault="001F1E07" w:rsidP="001F1E07">
            <w:pPr>
              <w:rPr>
                <w:rFonts w:ascii="Arial" w:hAnsi="Arial" w:cs="Arial"/>
              </w:rPr>
            </w:pPr>
            <w:r w:rsidRPr="004600AC">
              <w:rPr>
                <w:rFonts w:ascii="Arial" w:hAnsi="Arial" w:cs="Arial"/>
              </w:rPr>
              <w:t>LA Revision</w:t>
            </w:r>
          </w:p>
        </w:tc>
      </w:tr>
      <w:tr w:rsidR="001F1E07" w:rsidRPr="004600AC" w14:paraId="4CF5A1F0" w14:textId="77777777" w:rsidTr="00D1482E">
        <w:tc>
          <w:tcPr>
            <w:tcW w:w="1488" w:type="dxa"/>
          </w:tcPr>
          <w:p w14:paraId="0D4FF552" w14:textId="46A55BF7" w:rsidR="001F1E07" w:rsidRPr="004600AC" w:rsidRDefault="001D1D54" w:rsidP="001F1E07">
            <w:pPr>
              <w:rPr>
                <w:rFonts w:ascii="Arial" w:hAnsi="Arial" w:cs="Arial"/>
              </w:rPr>
            </w:pPr>
            <w:r w:rsidRPr="004600AC">
              <w:rPr>
                <w:rFonts w:ascii="Arial" w:hAnsi="Arial" w:cs="Arial"/>
              </w:rPr>
              <w:t>3.5.1</w:t>
            </w:r>
          </w:p>
        </w:tc>
        <w:tc>
          <w:tcPr>
            <w:tcW w:w="10359" w:type="dxa"/>
          </w:tcPr>
          <w:p w14:paraId="4F82FE7D" w14:textId="2CD761DA" w:rsidR="001F1E07" w:rsidRPr="004600AC" w:rsidRDefault="001D1D54" w:rsidP="001F1E07">
            <w:pPr>
              <w:spacing w:before="100" w:beforeAutospacing="1" w:after="100" w:afterAutospacing="1"/>
              <w:rPr>
                <w:rFonts w:ascii="Arial" w:eastAsia="Times New Roman" w:hAnsi="Arial" w:cs="Arial"/>
                <w:b/>
                <w:lang w:val="en" w:eastAsia="en-GB"/>
              </w:rPr>
            </w:pPr>
            <w:r w:rsidRPr="004600AC">
              <w:rPr>
                <w:rFonts w:ascii="Arial" w:eastAsia="Times New Roman" w:hAnsi="Arial" w:cs="Arial"/>
                <w:b/>
                <w:lang w:val="en" w:eastAsia="en-GB"/>
              </w:rPr>
              <w:t xml:space="preserve">Restrictions on </w:t>
            </w:r>
            <w:r w:rsidR="004600AC" w:rsidRPr="004600AC">
              <w:rPr>
                <w:rFonts w:ascii="Arial" w:eastAsia="Times New Roman" w:hAnsi="Arial" w:cs="Arial"/>
                <w:b/>
                <w:lang w:val="en" w:eastAsia="en-GB"/>
              </w:rPr>
              <w:t>a</w:t>
            </w:r>
            <w:r w:rsidRPr="004600AC">
              <w:rPr>
                <w:rFonts w:ascii="Arial" w:eastAsia="Times New Roman" w:hAnsi="Arial" w:cs="Arial"/>
                <w:b/>
                <w:lang w:val="en" w:eastAsia="en-GB"/>
              </w:rPr>
              <w:t xml:space="preserve">ccounts – </w:t>
            </w:r>
            <w:r w:rsidRPr="004600AC">
              <w:rPr>
                <w:rFonts w:ascii="Arial" w:eastAsia="Times New Roman" w:hAnsi="Arial" w:cs="Arial"/>
                <w:bCs/>
                <w:lang w:val="en" w:eastAsia="en-GB"/>
              </w:rPr>
              <w:t>wording removed re accounts showing no risk to the sum invested (as there is only a protection guarantee in place up</w:t>
            </w:r>
            <w:r w:rsidR="000079B6">
              <w:rPr>
                <w:rFonts w:ascii="Arial" w:eastAsia="Times New Roman" w:hAnsi="Arial" w:cs="Arial"/>
                <w:bCs/>
                <w:lang w:val="en" w:eastAsia="en-GB"/>
              </w:rPr>
              <w:t xml:space="preserve"> </w:t>
            </w:r>
            <w:r w:rsidRPr="004600AC">
              <w:rPr>
                <w:rFonts w:ascii="Arial" w:eastAsia="Times New Roman" w:hAnsi="Arial" w:cs="Arial"/>
                <w:bCs/>
                <w:lang w:val="en" w:eastAsia="en-GB"/>
              </w:rPr>
              <w:t>to £85k on balances deposited).</w:t>
            </w:r>
          </w:p>
        </w:tc>
        <w:tc>
          <w:tcPr>
            <w:tcW w:w="2101" w:type="dxa"/>
          </w:tcPr>
          <w:p w14:paraId="6F69E7FC" w14:textId="759D457C" w:rsidR="001F1E07" w:rsidRPr="004600AC" w:rsidRDefault="001F1E07" w:rsidP="001F1E07">
            <w:pPr>
              <w:rPr>
                <w:rFonts w:ascii="Arial" w:hAnsi="Arial" w:cs="Arial"/>
              </w:rPr>
            </w:pPr>
            <w:r w:rsidRPr="004600AC">
              <w:rPr>
                <w:rFonts w:ascii="Arial" w:hAnsi="Arial" w:cs="Arial"/>
              </w:rPr>
              <w:t>LA Revision</w:t>
            </w:r>
          </w:p>
        </w:tc>
      </w:tr>
      <w:tr w:rsidR="001F1E07" w:rsidRPr="004600AC" w14:paraId="18C75D5A" w14:textId="77777777" w:rsidTr="00D1482E">
        <w:tc>
          <w:tcPr>
            <w:tcW w:w="1488" w:type="dxa"/>
          </w:tcPr>
          <w:p w14:paraId="0652438A" w14:textId="7FD1AEDB" w:rsidR="001F1E07" w:rsidRPr="004600AC" w:rsidRDefault="004600AC" w:rsidP="001F1E07">
            <w:pPr>
              <w:rPr>
                <w:rFonts w:ascii="Arial" w:hAnsi="Arial" w:cs="Arial"/>
              </w:rPr>
            </w:pPr>
            <w:r w:rsidRPr="004600AC">
              <w:rPr>
                <w:rFonts w:ascii="Arial" w:hAnsi="Arial" w:cs="Arial"/>
              </w:rPr>
              <w:t>5.4</w:t>
            </w:r>
          </w:p>
        </w:tc>
        <w:tc>
          <w:tcPr>
            <w:tcW w:w="10359" w:type="dxa"/>
          </w:tcPr>
          <w:p w14:paraId="1283F25E" w14:textId="77777777" w:rsidR="004600AC" w:rsidRPr="004600AC" w:rsidRDefault="004600AC" w:rsidP="001F1E07">
            <w:pPr>
              <w:spacing w:before="100" w:beforeAutospacing="1" w:after="100" w:afterAutospacing="1"/>
              <w:rPr>
                <w:rFonts w:ascii="Arial" w:eastAsia="Times New Roman" w:hAnsi="Arial" w:cs="Arial"/>
                <w:b/>
                <w:lang w:val="en" w:eastAsia="en-GB"/>
              </w:rPr>
            </w:pPr>
            <w:r w:rsidRPr="004600AC">
              <w:rPr>
                <w:rFonts w:ascii="Arial" w:eastAsia="Times New Roman" w:hAnsi="Arial" w:cs="Arial"/>
                <w:b/>
                <w:lang w:val="en" w:eastAsia="en-GB"/>
              </w:rPr>
              <w:t>Income from the sale of assets – wording added as per the DfE guidance:</w:t>
            </w:r>
          </w:p>
          <w:p w14:paraId="1CF5C653" w14:textId="1474B033" w:rsidR="004600AC" w:rsidRPr="004600AC" w:rsidRDefault="004600AC" w:rsidP="001F1E07">
            <w:pPr>
              <w:spacing w:before="100" w:beforeAutospacing="1" w:after="100" w:afterAutospacing="1"/>
              <w:rPr>
                <w:rFonts w:ascii="Arial" w:eastAsia="Times New Roman" w:hAnsi="Arial" w:cs="Arial"/>
                <w:b/>
                <w:lang w:val="en" w:eastAsia="en-GB"/>
              </w:rPr>
            </w:pPr>
            <w:r w:rsidRPr="004600AC">
              <w:rPr>
                <w:rFonts w:ascii="Arial" w:eastAsia="Times New Roman" w:hAnsi="Arial" w:cs="Arial"/>
                <w:b/>
                <w:lang w:val="en" w:eastAsia="en-GB"/>
              </w:rPr>
              <w:t>“</w:t>
            </w:r>
            <w:r w:rsidRPr="004600AC">
              <w:rPr>
                <w:rFonts w:ascii="Arial" w:eastAsia="Times New Roman" w:hAnsi="Arial" w:cs="Arial"/>
                <w:color w:val="0B0C0C"/>
                <w:lang w:eastAsia="en-GB"/>
              </w:rPr>
              <w:t>Any retention of funds from the sale of land assets is subject to the consent of the Secretary of State, and any conditions the Secretary of State may attach to that consent relating to use of proceeds”</w:t>
            </w:r>
          </w:p>
        </w:tc>
        <w:tc>
          <w:tcPr>
            <w:tcW w:w="2101" w:type="dxa"/>
          </w:tcPr>
          <w:p w14:paraId="1BC612AE" w14:textId="0FD9F368" w:rsidR="001F1E07" w:rsidRPr="004600AC" w:rsidRDefault="004600AC" w:rsidP="001F1E07">
            <w:pPr>
              <w:rPr>
                <w:rFonts w:ascii="Arial" w:hAnsi="Arial" w:cs="Arial"/>
              </w:rPr>
            </w:pPr>
            <w:r w:rsidRPr="004600AC">
              <w:rPr>
                <w:rFonts w:ascii="Arial" w:hAnsi="Arial" w:cs="Arial"/>
              </w:rPr>
              <w:t>LA Revision</w:t>
            </w:r>
          </w:p>
        </w:tc>
      </w:tr>
    </w:tbl>
    <w:p w14:paraId="0DF3C392" w14:textId="77777777" w:rsidR="00FC2DD6" w:rsidRPr="004600AC" w:rsidRDefault="00FC2DD6">
      <w:pPr>
        <w:rPr>
          <w:rFonts w:ascii="Arial" w:hAnsi="Arial" w:cs="Arial"/>
        </w:rPr>
      </w:pPr>
    </w:p>
    <w:sectPr w:rsidR="00FC2DD6" w:rsidRPr="004600AC" w:rsidSect="00574F4E">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46310"/>
    <w:multiLevelType w:val="hybridMultilevel"/>
    <w:tmpl w:val="6316A07E"/>
    <w:lvl w:ilvl="0" w:tplc="04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63014E1"/>
    <w:multiLevelType w:val="multilevel"/>
    <w:tmpl w:val="7F32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A51762"/>
    <w:multiLevelType w:val="hybridMultilevel"/>
    <w:tmpl w:val="95E63E7A"/>
    <w:lvl w:ilvl="0" w:tplc="B810D312">
      <w:start w:val="1"/>
      <w:numFmt w:val="bullet"/>
      <w:lvlText w:val=""/>
      <w:legacy w:legacy="1" w:legacySpace="0" w:legacyIndent="283"/>
      <w:lvlJc w:val="left"/>
      <w:pPr>
        <w:ind w:left="1003" w:hanging="28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3F33D1"/>
    <w:multiLevelType w:val="hybridMultilevel"/>
    <w:tmpl w:val="B36E3AF2"/>
    <w:lvl w:ilvl="0" w:tplc="1304D85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88638059">
    <w:abstractNumId w:val="3"/>
  </w:num>
  <w:num w:numId="2" w16cid:durableId="1911497749">
    <w:abstractNumId w:val="0"/>
  </w:num>
  <w:num w:numId="3" w16cid:durableId="583337904">
    <w:abstractNumId w:val="2"/>
  </w:num>
  <w:num w:numId="4" w16cid:durableId="976446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686"/>
    <w:rsid w:val="0000105A"/>
    <w:rsid w:val="000079B6"/>
    <w:rsid w:val="00011F43"/>
    <w:rsid w:val="00013AE9"/>
    <w:rsid w:val="00045966"/>
    <w:rsid w:val="0007185B"/>
    <w:rsid w:val="00094E2F"/>
    <w:rsid w:val="000C6650"/>
    <w:rsid w:val="000F43F6"/>
    <w:rsid w:val="000F51E3"/>
    <w:rsid w:val="00102F15"/>
    <w:rsid w:val="00125654"/>
    <w:rsid w:val="00130FC6"/>
    <w:rsid w:val="001433D0"/>
    <w:rsid w:val="0016096F"/>
    <w:rsid w:val="001A488D"/>
    <w:rsid w:val="001B356B"/>
    <w:rsid w:val="001D1D54"/>
    <w:rsid w:val="001F1E07"/>
    <w:rsid w:val="00200A04"/>
    <w:rsid w:val="00205C7B"/>
    <w:rsid w:val="00225C5A"/>
    <w:rsid w:val="00245841"/>
    <w:rsid w:val="00266432"/>
    <w:rsid w:val="002A1B19"/>
    <w:rsid w:val="002A676A"/>
    <w:rsid w:val="002E65C9"/>
    <w:rsid w:val="002F33DB"/>
    <w:rsid w:val="0033152B"/>
    <w:rsid w:val="0036294B"/>
    <w:rsid w:val="003657A5"/>
    <w:rsid w:val="003816ED"/>
    <w:rsid w:val="003964B2"/>
    <w:rsid w:val="003C12DD"/>
    <w:rsid w:val="003E60F5"/>
    <w:rsid w:val="00400DB4"/>
    <w:rsid w:val="00411E1A"/>
    <w:rsid w:val="00427F08"/>
    <w:rsid w:val="00454000"/>
    <w:rsid w:val="004600AC"/>
    <w:rsid w:val="004A2780"/>
    <w:rsid w:val="004C68D0"/>
    <w:rsid w:val="004D10B0"/>
    <w:rsid w:val="0051672D"/>
    <w:rsid w:val="00550086"/>
    <w:rsid w:val="005671AF"/>
    <w:rsid w:val="00574F4E"/>
    <w:rsid w:val="005A3C10"/>
    <w:rsid w:val="005C77ED"/>
    <w:rsid w:val="005E0F03"/>
    <w:rsid w:val="005E3382"/>
    <w:rsid w:val="00636A5A"/>
    <w:rsid w:val="006612FF"/>
    <w:rsid w:val="00664AB3"/>
    <w:rsid w:val="0069502D"/>
    <w:rsid w:val="006A4772"/>
    <w:rsid w:val="006A4E0A"/>
    <w:rsid w:val="006A70B2"/>
    <w:rsid w:val="006B42C0"/>
    <w:rsid w:val="006C3637"/>
    <w:rsid w:val="006E3A9C"/>
    <w:rsid w:val="006F12A4"/>
    <w:rsid w:val="00721889"/>
    <w:rsid w:val="00742719"/>
    <w:rsid w:val="0075512F"/>
    <w:rsid w:val="007677E8"/>
    <w:rsid w:val="007A79AD"/>
    <w:rsid w:val="007B6550"/>
    <w:rsid w:val="007D71FF"/>
    <w:rsid w:val="007D76AF"/>
    <w:rsid w:val="00807F48"/>
    <w:rsid w:val="008139C2"/>
    <w:rsid w:val="00843221"/>
    <w:rsid w:val="00856065"/>
    <w:rsid w:val="00856DC8"/>
    <w:rsid w:val="008A43FD"/>
    <w:rsid w:val="008C3B08"/>
    <w:rsid w:val="008F34FD"/>
    <w:rsid w:val="008F590B"/>
    <w:rsid w:val="009200C9"/>
    <w:rsid w:val="0094061B"/>
    <w:rsid w:val="0095169C"/>
    <w:rsid w:val="0096355F"/>
    <w:rsid w:val="00972FA2"/>
    <w:rsid w:val="009749C0"/>
    <w:rsid w:val="009A2EF1"/>
    <w:rsid w:val="009C23AC"/>
    <w:rsid w:val="009E0DB0"/>
    <w:rsid w:val="00A4483D"/>
    <w:rsid w:val="00A53FA4"/>
    <w:rsid w:val="00A543CA"/>
    <w:rsid w:val="00A62964"/>
    <w:rsid w:val="00A77740"/>
    <w:rsid w:val="00B05E36"/>
    <w:rsid w:val="00B10C95"/>
    <w:rsid w:val="00B26A3F"/>
    <w:rsid w:val="00B47655"/>
    <w:rsid w:val="00B91C12"/>
    <w:rsid w:val="00B96504"/>
    <w:rsid w:val="00BC7F3D"/>
    <w:rsid w:val="00C24C49"/>
    <w:rsid w:val="00C27309"/>
    <w:rsid w:val="00C34A08"/>
    <w:rsid w:val="00CA2041"/>
    <w:rsid w:val="00CE7805"/>
    <w:rsid w:val="00D023E1"/>
    <w:rsid w:val="00D126F0"/>
    <w:rsid w:val="00D1482E"/>
    <w:rsid w:val="00D41D56"/>
    <w:rsid w:val="00D44686"/>
    <w:rsid w:val="00D64EDA"/>
    <w:rsid w:val="00D662AC"/>
    <w:rsid w:val="00D66B2D"/>
    <w:rsid w:val="00DC49F4"/>
    <w:rsid w:val="00E07282"/>
    <w:rsid w:val="00E13B2F"/>
    <w:rsid w:val="00E1776E"/>
    <w:rsid w:val="00E40A58"/>
    <w:rsid w:val="00E83351"/>
    <w:rsid w:val="00E91283"/>
    <w:rsid w:val="00E93F34"/>
    <w:rsid w:val="00E96568"/>
    <w:rsid w:val="00ED000C"/>
    <w:rsid w:val="00F155BC"/>
    <w:rsid w:val="00F2494D"/>
    <w:rsid w:val="00F64522"/>
    <w:rsid w:val="00FC2DD6"/>
    <w:rsid w:val="00FC4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4D91A"/>
  <w15:docId w15:val="{50B7CC34-242A-49FD-BCF8-022F3FC6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4F4E"/>
    <w:pPr>
      <w:spacing w:after="0" w:line="240" w:lineRule="auto"/>
      <w:ind w:left="720"/>
      <w:contextualSpacing/>
      <w:jc w:val="both"/>
    </w:pPr>
    <w:rPr>
      <w:rFonts w:ascii="Arial" w:eastAsia="Calibri" w:hAnsi="Arial" w:cs="Arial"/>
      <w:bCs/>
      <w:color w:val="000000"/>
      <w:sz w:val="24"/>
      <w:szCs w:val="24"/>
    </w:rPr>
  </w:style>
  <w:style w:type="paragraph" w:customStyle="1" w:styleId="Default">
    <w:name w:val="Default"/>
    <w:rsid w:val="000C6650"/>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3">
    <w:name w:val="Body Text 3"/>
    <w:basedOn w:val="Normal"/>
    <w:link w:val="BodyText3Char"/>
    <w:uiPriority w:val="99"/>
    <w:semiHidden/>
    <w:unhideWhenUsed/>
    <w:rsid w:val="008F590B"/>
    <w:pPr>
      <w:spacing w:after="120"/>
    </w:pPr>
    <w:rPr>
      <w:sz w:val="16"/>
      <w:szCs w:val="16"/>
    </w:rPr>
  </w:style>
  <w:style w:type="character" w:customStyle="1" w:styleId="BodyText3Char">
    <w:name w:val="Body Text 3 Char"/>
    <w:basedOn w:val="DefaultParagraphFont"/>
    <w:link w:val="BodyText3"/>
    <w:uiPriority w:val="99"/>
    <w:semiHidden/>
    <w:rsid w:val="008F590B"/>
    <w:rPr>
      <w:sz w:val="16"/>
      <w:szCs w:val="16"/>
    </w:rPr>
  </w:style>
  <w:style w:type="paragraph" w:styleId="BalloonText">
    <w:name w:val="Balloon Text"/>
    <w:basedOn w:val="Normal"/>
    <w:link w:val="BalloonTextChar"/>
    <w:uiPriority w:val="99"/>
    <w:semiHidden/>
    <w:unhideWhenUsed/>
    <w:rsid w:val="00D1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6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7" ma:contentTypeDescription="Create a new document." ma:contentTypeScope="" ma:versionID="31d52b4c78396c7bd03b0141130fb147">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7ea7c193ea9e73111a9e0da5f4d487a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0A0BCCE4-8412-4050-A118-5D1E292ACAA1}"/>
</file>

<file path=customXml/itemProps2.xml><?xml version="1.0" encoding="utf-8"?>
<ds:datastoreItem xmlns:ds="http://schemas.openxmlformats.org/officeDocument/2006/customXml" ds:itemID="{AE1A9720-5FBE-4D74-A045-DEC695DF6CEA}"/>
</file>

<file path=customXml/itemProps3.xml><?xml version="1.0" encoding="utf-8"?>
<ds:datastoreItem xmlns:ds="http://schemas.openxmlformats.org/officeDocument/2006/customXml" ds:itemID="{AD828949-CFF5-4939-A786-5769D0304E41}"/>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Cannon</dc:creator>
  <cp:lastModifiedBy>Clare Roper</cp:lastModifiedBy>
  <cp:revision>2</cp:revision>
  <cp:lastPrinted>2013-06-04T15:07:00Z</cp:lastPrinted>
  <dcterms:created xsi:type="dcterms:W3CDTF">2024-03-05T15:35:00Z</dcterms:created>
  <dcterms:modified xsi:type="dcterms:W3CDTF">2024-03-05T15:35:00Z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